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7F" w:rsidRPr="00937DE8" w:rsidRDefault="008D21A3" w:rsidP="00CA2AD2">
      <w:pPr>
        <w:spacing w:line="270" w:lineRule="atLeas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B3D229" wp14:editId="0192194F">
            <wp:simplePos x="0" y="0"/>
            <wp:positionH relativeFrom="column">
              <wp:posOffset>-843280</wp:posOffset>
            </wp:positionH>
            <wp:positionV relativeFrom="paragraph">
              <wp:posOffset>-416560</wp:posOffset>
            </wp:positionV>
            <wp:extent cx="7547843" cy="10458450"/>
            <wp:effectExtent l="0" t="0" r="0" b="0"/>
            <wp:wrapNone/>
            <wp:docPr id="1" name="Рисунок 1" descr="C:\Users\1\Desktop\СКАН ОБЛОЖКА\зеленая папка\полож. о пост. на внутришк. у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зеленая папка\полож. о пост. на внутришк. уч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235" cy="104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CA1DF7" w:rsidRPr="00CA1DF7" w:rsidTr="00CA1DF7">
        <w:tc>
          <w:tcPr>
            <w:tcW w:w="4536" w:type="dxa"/>
            <w:hideMark/>
          </w:tcPr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«СОГЛАСОВАНО»:</w:t>
            </w:r>
          </w:p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Председатель ПК:</w:t>
            </w:r>
          </w:p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__________________ /</w:t>
            </w:r>
            <w:proofErr w:type="spellStart"/>
            <w:r w:rsidRPr="00CA1DF7">
              <w:rPr>
                <w:lang w:eastAsia="en-US"/>
              </w:rPr>
              <w:t>Сурхаев</w:t>
            </w:r>
            <w:proofErr w:type="spellEnd"/>
            <w:r w:rsidRPr="00CA1DF7">
              <w:rPr>
                <w:lang w:eastAsia="en-US"/>
              </w:rPr>
              <w:t xml:space="preserve"> О.Р./</w:t>
            </w:r>
          </w:p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«УТВЕРЖДАЮ»:</w:t>
            </w:r>
          </w:p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Директор лицея:</w:t>
            </w:r>
          </w:p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_____________ /Дибиров И.Д./</w:t>
            </w:r>
          </w:p>
          <w:p w:rsidR="00CA1DF7" w:rsidRPr="00CA1DF7" w:rsidRDefault="00CA1DF7" w:rsidP="00CA1DF7">
            <w:pPr>
              <w:spacing w:line="360" w:lineRule="auto"/>
              <w:rPr>
                <w:lang w:eastAsia="en-US"/>
              </w:rPr>
            </w:pPr>
            <w:r w:rsidRPr="00CA1DF7">
              <w:rPr>
                <w:lang w:eastAsia="en-US"/>
              </w:rPr>
              <w:t>«___» _____________ 20___ г.</w:t>
            </w:r>
          </w:p>
        </w:tc>
      </w:tr>
    </w:tbl>
    <w:p w:rsidR="0038337F" w:rsidRPr="00937DE8" w:rsidRDefault="0038337F" w:rsidP="0038337F">
      <w:pPr>
        <w:spacing w:before="30" w:after="30"/>
      </w:pPr>
      <w:r w:rsidRPr="00937DE8">
        <w:t> </w:t>
      </w:r>
    </w:p>
    <w:p w:rsidR="0038337F" w:rsidRPr="00937DE8" w:rsidRDefault="0038337F" w:rsidP="00CA2AD2">
      <w:pPr>
        <w:spacing w:line="270" w:lineRule="atLeast"/>
        <w:jc w:val="center"/>
        <w:rPr>
          <w:b/>
          <w:bCs/>
          <w:sz w:val="28"/>
          <w:szCs w:val="28"/>
        </w:rPr>
      </w:pPr>
    </w:p>
    <w:p w:rsidR="00CA2AD2" w:rsidRPr="00937DE8" w:rsidRDefault="00CA2AD2" w:rsidP="00CA2AD2">
      <w:pPr>
        <w:spacing w:line="270" w:lineRule="atLeast"/>
        <w:jc w:val="center"/>
        <w:rPr>
          <w:b/>
          <w:bCs/>
          <w:sz w:val="28"/>
          <w:szCs w:val="28"/>
        </w:rPr>
      </w:pPr>
      <w:r w:rsidRPr="00937DE8">
        <w:rPr>
          <w:b/>
          <w:bCs/>
          <w:sz w:val="28"/>
          <w:szCs w:val="28"/>
        </w:rPr>
        <w:t xml:space="preserve">Положение о постановке на </w:t>
      </w:r>
      <w:proofErr w:type="spellStart"/>
      <w:r w:rsidRPr="00937DE8">
        <w:rPr>
          <w:b/>
          <w:bCs/>
          <w:sz w:val="28"/>
          <w:szCs w:val="28"/>
        </w:rPr>
        <w:t>внутришкольный</w:t>
      </w:r>
      <w:proofErr w:type="spellEnd"/>
      <w:r w:rsidRPr="00937DE8">
        <w:rPr>
          <w:b/>
          <w:bCs/>
          <w:sz w:val="28"/>
          <w:szCs w:val="28"/>
        </w:rPr>
        <w:t xml:space="preserve"> учёт учащихся </w:t>
      </w:r>
      <w:r w:rsidR="00937DE8">
        <w:rPr>
          <w:b/>
          <w:bCs/>
          <w:sz w:val="28"/>
          <w:szCs w:val="28"/>
        </w:rPr>
        <w:t>лицея</w:t>
      </w:r>
    </w:p>
    <w:p w:rsidR="0038337F" w:rsidRPr="00937DE8" w:rsidRDefault="0038337F" w:rsidP="00CA2AD2">
      <w:pPr>
        <w:spacing w:line="270" w:lineRule="atLeast"/>
        <w:jc w:val="center"/>
      </w:pPr>
    </w:p>
    <w:p w:rsidR="00CA2AD2" w:rsidRPr="00937DE8" w:rsidRDefault="00CA2AD2" w:rsidP="00CA2AD2">
      <w:pPr>
        <w:numPr>
          <w:ilvl w:val="0"/>
          <w:numId w:val="1"/>
        </w:numPr>
        <w:ind w:left="360"/>
        <w:outlineLvl w:val="0"/>
        <w:rPr>
          <w:b/>
          <w:bCs/>
          <w:kern w:val="36"/>
          <w:sz w:val="28"/>
          <w:szCs w:val="28"/>
        </w:rPr>
      </w:pPr>
      <w:r w:rsidRPr="00937DE8">
        <w:rPr>
          <w:b/>
          <w:bCs/>
          <w:kern w:val="36"/>
          <w:sz w:val="28"/>
          <w:szCs w:val="28"/>
        </w:rPr>
        <w:t>Общие положения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1.1. Настоящее положение разработано в целях организации целенаправлен</w:t>
      </w:r>
      <w:r w:rsidR="0038337F" w:rsidRPr="00937DE8">
        <w:rPr>
          <w:sz w:val="28"/>
          <w:szCs w:val="28"/>
        </w:rPr>
        <w:t>ной индивидуальной работы с уча</w:t>
      </w:r>
      <w:r w:rsidRPr="00937DE8">
        <w:rPr>
          <w:sz w:val="28"/>
          <w:szCs w:val="28"/>
        </w:rPr>
        <w:t xml:space="preserve">щимися, находящимися в состоянии школьной </w:t>
      </w:r>
      <w:proofErr w:type="spellStart"/>
      <w:r w:rsidRPr="00937DE8">
        <w:rPr>
          <w:sz w:val="28"/>
          <w:szCs w:val="28"/>
        </w:rPr>
        <w:t>дезадаптации</w:t>
      </w:r>
      <w:proofErr w:type="spellEnd"/>
      <w:r w:rsidRPr="00937DE8">
        <w:rPr>
          <w:sz w:val="28"/>
          <w:szCs w:val="28"/>
        </w:rPr>
        <w:t xml:space="preserve"> и требующими повышенного внимания.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 xml:space="preserve">1.2. </w:t>
      </w:r>
      <w:proofErr w:type="gramStart"/>
      <w:r w:rsidRPr="00937DE8">
        <w:rPr>
          <w:sz w:val="28"/>
          <w:szCs w:val="28"/>
        </w:rPr>
        <w:t xml:space="preserve">На педагогический учет социальный педагог ставит детей и подростков с </w:t>
      </w:r>
      <w:r w:rsidR="0038337F" w:rsidRPr="00937DE8">
        <w:rPr>
          <w:sz w:val="28"/>
          <w:szCs w:val="28"/>
        </w:rPr>
        <w:t>проблемами в обучении и отклоне</w:t>
      </w:r>
      <w:r w:rsidRPr="00937DE8">
        <w:rPr>
          <w:sz w:val="28"/>
          <w:szCs w:val="28"/>
        </w:rPr>
        <w:t xml:space="preserve">нием в поведении, т.е. в состоянии социальной </w:t>
      </w:r>
      <w:proofErr w:type="spellStart"/>
      <w:r w:rsidRPr="00937DE8">
        <w:rPr>
          <w:sz w:val="28"/>
          <w:szCs w:val="28"/>
        </w:rPr>
        <w:t>дезадаптации</w:t>
      </w:r>
      <w:proofErr w:type="spellEnd"/>
      <w:r w:rsidRPr="00937DE8">
        <w:rPr>
          <w:sz w:val="28"/>
          <w:szCs w:val="28"/>
        </w:rPr>
        <w:t xml:space="preserve"> по рекомендац</w:t>
      </w:r>
      <w:r w:rsidR="0038337F" w:rsidRPr="00937DE8">
        <w:rPr>
          <w:sz w:val="28"/>
          <w:szCs w:val="28"/>
        </w:rPr>
        <w:t>ии классного руководителя с пос</w:t>
      </w:r>
      <w:r w:rsidRPr="00937DE8">
        <w:rPr>
          <w:sz w:val="28"/>
          <w:szCs w:val="28"/>
        </w:rPr>
        <w:t>ледующим утверж</w:t>
      </w:r>
      <w:r w:rsidR="0038337F" w:rsidRPr="00937DE8">
        <w:rPr>
          <w:sz w:val="28"/>
          <w:szCs w:val="28"/>
        </w:rPr>
        <w:t xml:space="preserve">дением на заседании Совета </w:t>
      </w:r>
      <w:r w:rsidR="00937DE8">
        <w:rPr>
          <w:sz w:val="28"/>
          <w:szCs w:val="28"/>
        </w:rPr>
        <w:t>лицея</w:t>
      </w:r>
      <w:r w:rsidRPr="00937DE8">
        <w:rPr>
          <w:sz w:val="28"/>
          <w:szCs w:val="28"/>
        </w:rPr>
        <w:t>.</w:t>
      </w:r>
      <w:proofErr w:type="gramEnd"/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1.3. Списки учащихся, состоящих на педагогическом учете, составляются социа</w:t>
      </w:r>
      <w:r w:rsidR="0038337F" w:rsidRPr="00937DE8">
        <w:rPr>
          <w:sz w:val="28"/>
          <w:szCs w:val="28"/>
        </w:rPr>
        <w:t>льным педагогом в начале учебно</w:t>
      </w:r>
      <w:r w:rsidRPr="00937DE8">
        <w:rPr>
          <w:sz w:val="28"/>
          <w:szCs w:val="28"/>
        </w:rPr>
        <w:t>го года.</w:t>
      </w:r>
    </w:p>
    <w:p w:rsidR="00CA2AD2" w:rsidRPr="00937DE8" w:rsidRDefault="00CA2AD2" w:rsidP="00CA2AD2">
      <w:pPr>
        <w:numPr>
          <w:ilvl w:val="0"/>
          <w:numId w:val="2"/>
        </w:numPr>
        <w:spacing w:line="270" w:lineRule="atLeast"/>
        <w:ind w:left="360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В банк данных (списки учащихся, состоящих на педагогическом учете) в течение всего учебного года вносятся дополнения, изменения.</w:t>
      </w:r>
    </w:p>
    <w:p w:rsidR="0038337F" w:rsidRPr="00937DE8" w:rsidRDefault="0038337F" w:rsidP="00CA2AD2">
      <w:pPr>
        <w:jc w:val="both"/>
        <w:outlineLvl w:val="1"/>
        <w:rPr>
          <w:b/>
          <w:bCs/>
          <w:sz w:val="28"/>
          <w:szCs w:val="28"/>
        </w:rPr>
      </w:pPr>
    </w:p>
    <w:p w:rsidR="00CA2AD2" w:rsidRPr="00937DE8" w:rsidRDefault="00CA2AD2" w:rsidP="00CA2AD2">
      <w:pPr>
        <w:jc w:val="both"/>
        <w:outlineLvl w:val="1"/>
        <w:rPr>
          <w:b/>
          <w:bCs/>
          <w:sz w:val="28"/>
          <w:szCs w:val="28"/>
        </w:rPr>
      </w:pPr>
      <w:r w:rsidRPr="00937DE8">
        <w:rPr>
          <w:b/>
          <w:bCs/>
          <w:sz w:val="28"/>
          <w:szCs w:val="28"/>
        </w:rPr>
        <w:t>II. Критерии постановки на педагогический учет социальным педагогом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 xml:space="preserve">2.1. Школьная </w:t>
      </w:r>
      <w:proofErr w:type="spellStart"/>
      <w:r w:rsidRPr="00937DE8">
        <w:rPr>
          <w:sz w:val="28"/>
          <w:szCs w:val="28"/>
        </w:rPr>
        <w:t>дезадаптация</w:t>
      </w:r>
      <w:proofErr w:type="spellEnd"/>
      <w:r w:rsidRPr="00937DE8">
        <w:rPr>
          <w:sz w:val="28"/>
          <w:szCs w:val="28"/>
        </w:rPr>
        <w:t>: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 xml:space="preserve">• проблемы, связанные с посещаемостью занятий в </w:t>
      </w:r>
      <w:r w:rsidR="00937DE8">
        <w:rPr>
          <w:sz w:val="28"/>
          <w:szCs w:val="28"/>
        </w:rPr>
        <w:t>лицее</w:t>
      </w:r>
      <w:r w:rsidRPr="00937DE8">
        <w:rPr>
          <w:sz w:val="28"/>
          <w:szCs w:val="28"/>
        </w:rPr>
        <w:t xml:space="preserve"> (прогулы, опоздания);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• проблемы, связанные с успеваемостью (трудности в учении, низкая мотивация к учению).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2.2. Отклоняющееся поведение: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• бродяжничество;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• пьянство, алкоголизм;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• токсикомания, наркомания;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 xml:space="preserve">• другие формы </w:t>
      </w:r>
      <w:proofErr w:type="spellStart"/>
      <w:r w:rsidRPr="00937DE8">
        <w:rPr>
          <w:sz w:val="28"/>
          <w:szCs w:val="28"/>
        </w:rPr>
        <w:t>девиантного</w:t>
      </w:r>
      <w:proofErr w:type="spellEnd"/>
      <w:r w:rsidRPr="00937DE8">
        <w:rPr>
          <w:sz w:val="28"/>
          <w:szCs w:val="28"/>
        </w:rPr>
        <w:t xml:space="preserve"> поведения: агрессивность, жестокость, предрасположенность к суицидальному поведению (суицидальные попытки).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2.3. Также педагогическому учету подлежат учащиеся, которые: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• имеют частые нарушения дисциплины на уроках и в ходе проведения внеклассных мероприятий (на основании докладных учителей, классного руководителя, дежурного администратора);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• совершили правонарушение или преступление;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• унижают человеческое достоинство участников образовательного процесса;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 xml:space="preserve">• допускают грубые или неоднократные нарушения Устава </w:t>
      </w:r>
      <w:r w:rsidR="00937DE8">
        <w:rPr>
          <w:sz w:val="28"/>
          <w:szCs w:val="28"/>
        </w:rPr>
        <w:t>лицея</w:t>
      </w:r>
      <w:r w:rsidRPr="00937DE8">
        <w:rPr>
          <w:sz w:val="28"/>
          <w:szCs w:val="28"/>
        </w:rPr>
        <w:t>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2.4. Учащиеся могут быть сняты с учета социальным педагогом в течение учебного года по</w:t>
      </w:r>
      <w:r w:rsidR="0038337F" w:rsidRPr="00937DE8">
        <w:rPr>
          <w:sz w:val="28"/>
          <w:szCs w:val="28"/>
        </w:rPr>
        <w:t xml:space="preserve"> ходатайству классно</w:t>
      </w:r>
      <w:r w:rsidRPr="00937DE8">
        <w:rPr>
          <w:sz w:val="28"/>
          <w:szCs w:val="28"/>
        </w:rPr>
        <w:t xml:space="preserve">го руководителя, по решению Совета </w:t>
      </w:r>
      <w:r w:rsidR="00937DE8">
        <w:rPr>
          <w:sz w:val="28"/>
          <w:szCs w:val="28"/>
        </w:rPr>
        <w:t>лицея</w:t>
      </w:r>
      <w:r w:rsidRPr="00937DE8">
        <w:rPr>
          <w:sz w:val="28"/>
          <w:szCs w:val="28"/>
        </w:rPr>
        <w:t>.</w:t>
      </w:r>
    </w:p>
    <w:p w:rsidR="0038337F" w:rsidRPr="00937DE8" w:rsidRDefault="0038337F" w:rsidP="00CA2AD2">
      <w:pPr>
        <w:spacing w:line="270" w:lineRule="atLeast"/>
        <w:jc w:val="both"/>
        <w:rPr>
          <w:b/>
          <w:bCs/>
          <w:sz w:val="28"/>
          <w:szCs w:val="28"/>
        </w:rPr>
      </w:pP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b/>
          <w:bCs/>
          <w:sz w:val="28"/>
          <w:szCs w:val="28"/>
        </w:rPr>
        <w:lastRenderedPageBreak/>
        <w:t>III Организация деятельности по работе с учащимися, состоящими на ВШ учёте.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3.1. Социальный педагог планирует свою работу, исходя из конкретной проблемной ситуации учащегося, состоящего на ВШ учёте.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3.2. Социальный педагог ведёт индивидуальную профилактическую работу с учащимися, состоящими на ВШ учёте и его родителями.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3.3. Классный руководитель совместно с социальным педагогом планирует на каждый учебный триместр и осуществляет профилактическую работу с учащимися, состоящими на ВШ учёте.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3.4. Классный руководитель организует индивидуальную работу со специалистами (социальным педагогом, психологом, медицинским работником) по необходимости.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3.5. Обо всех значимых изменениях в поведении  учащихся (позитивных или негативных), состоящих на ВШ учёте классный руководитель своевременно сообщает социальному педагогу, заместителю директора по ВР.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3.6. Психолог ведёт наблюдение за поведением учащихся, состоящих на ВШ учёте.</w:t>
      </w:r>
    </w:p>
    <w:p w:rsidR="0038337F" w:rsidRPr="00937DE8" w:rsidRDefault="0038337F" w:rsidP="00CA2AD2">
      <w:pPr>
        <w:spacing w:line="270" w:lineRule="atLeast"/>
        <w:jc w:val="both"/>
        <w:rPr>
          <w:b/>
          <w:bCs/>
          <w:sz w:val="28"/>
          <w:szCs w:val="28"/>
        </w:rPr>
      </w:pP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b/>
          <w:bCs/>
          <w:sz w:val="28"/>
          <w:szCs w:val="28"/>
        </w:rPr>
        <w:t>IV Документация и отчётность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4.1 Классный руководитель ведёт тетрадь наблюдений, в которой фиксирует индивидуальную работу с учащимся.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>4.2. Классный руководитель организует и контролирует занятость  во второй половине дня учащихся, состоящих на ВШ учёте.</w:t>
      </w:r>
    </w:p>
    <w:p w:rsidR="00CA2AD2" w:rsidRPr="00937DE8" w:rsidRDefault="00CA2AD2" w:rsidP="00CA2AD2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937DE8">
        <w:rPr>
          <w:sz w:val="28"/>
          <w:szCs w:val="28"/>
        </w:rPr>
        <w:t xml:space="preserve">4.3 Социальный педагог заполняет социально-патронажную карту учащегося,  ведёт постоянный </w:t>
      </w:r>
      <w:proofErr w:type="gramStart"/>
      <w:r w:rsidRPr="00937DE8">
        <w:rPr>
          <w:sz w:val="28"/>
          <w:szCs w:val="28"/>
        </w:rPr>
        <w:t>контроль за</w:t>
      </w:r>
      <w:proofErr w:type="gramEnd"/>
      <w:r w:rsidRPr="00937DE8">
        <w:rPr>
          <w:sz w:val="28"/>
          <w:szCs w:val="28"/>
        </w:rPr>
        <w:t xml:space="preserve"> поведением учащегося.</w:t>
      </w:r>
    </w:p>
    <w:p w:rsidR="00CA2AD2" w:rsidRPr="00937DE8" w:rsidRDefault="00CA2AD2" w:rsidP="00CA2AD2">
      <w:pPr>
        <w:tabs>
          <w:tab w:val="left" w:pos="1845"/>
        </w:tabs>
        <w:ind w:left="360"/>
        <w:jc w:val="both"/>
        <w:rPr>
          <w:sz w:val="28"/>
          <w:szCs w:val="28"/>
        </w:rPr>
      </w:pPr>
    </w:p>
    <w:p w:rsidR="00CA2AD2" w:rsidRPr="00937DE8" w:rsidRDefault="00CA2AD2" w:rsidP="00CA2AD2">
      <w:pPr>
        <w:tabs>
          <w:tab w:val="left" w:pos="1845"/>
        </w:tabs>
        <w:ind w:left="360"/>
        <w:jc w:val="both"/>
        <w:rPr>
          <w:sz w:val="28"/>
          <w:szCs w:val="28"/>
        </w:rPr>
      </w:pPr>
    </w:p>
    <w:p w:rsidR="00CA2AD2" w:rsidRPr="00937DE8" w:rsidRDefault="00CA2AD2" w:rsidP="00CA2AD2">
      <w:pPr>
        <w:tabs>
          <w:tab w:val="left" w:pos="1845"/>
        </w:tabs>
        <w:ind w:left="360"/>
        <w:jc w:val="both"/>
        <w:rPr>
          <w:sz w:val="28"/>
          <w:szCs w:val="28"/>
        </w:rPr>
      </w:pPr>
    </w:p>
    <w:p w:rsidR="00317886" w:rsidRPr="00937DE8" w:rsidRDefault="00317886"/>
    <w:sectPr w:rsidR="00317886" w:rsidRPr="00937DE8" w:rsidSect="004D7EDD">
      <w:pgSz w:w="11906" w:h="16838"/>
      <w:pgMar w:top="851" w:right="849" w:bottom="107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5A1B"/>
    <w:multiLevelType w:val="multilevel"/>
    <w:tmpl w:val="0CAC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F4035"/>
    <w:multiLevelType w:val="multilevel"/>
    <w:tmpl w:val="D2F214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D2"/>
    <w:rsid w:val="00317886"/>
    <w:rsid w:val="0038337F"/>
    <w:rsid w:val="004D7EDD"/>
    <w:rsid w:val="008D21A3"/>
    <w:rsid w:val="00937DE8"/>
    <w:rsid w:val="00CA1DF7"/>
    <w:rsid w:val="00C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2019-10-04T09:28:00Z</cp:lastPrinted>
  <dcterms:created xsi:type="dcterms:W3CDTF">2020-08-09T08:00:00Z</dcterms:created>
  <dcterms:modified xsi:type="dcterms:W3CDTF">2020-08-09T08:00:00Z</dcterms:modified>
</cp:coreProperties>
</file>