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spacing w:before="240" w:after="120"/>
        <w:rPr/>
      </w:pPr>
      <w:r>
        <w:rPr>
          <w:rFonts w:cs="Times New Roman" w:ascii="Times New Roman" w:hAnsi="Times New Roman"/>
          <w:sz w:val="72"/>
        </w:rPr>
        <w:t>МКОУ «Мекегинский лицей им. Г.М. Гамидова»</w:t>
      </w:r>
    </w:p>
    <w:p>
      <w:pPr>
        <w:pStyle w:val="Style19"/>
        <w:rPr/>
      </w:pPr>
      <w:r>
        <w:rPr>
          <w:rFonts w:cs="Times New Roman" w:ascii="Times New Roman" w:hAnsi="Times New Roman"/>
        </w:rPr>
        <w:t xml:space="preserve">Дарган мезла гьаргси дарс </w:t>
      </w:r>
      <w:r>
        <w:rPr>
          <w:rFonts w:cs="Times New Roman" w:ascii="Times New Roman" w:hAnsi="Times New Roman"/>
        </w:rPr>
        <w:t>6</w:t>
      </w:r>
      <w:r>
        <w:rPr>
          <w:rFonts w:cs="Times New Roman" w:ascii="Times New Roman" w:hAnsi="Times New Roman"/>
        </w:rPr>
        <w:t xml:space="preserve"> класс</w:t>
      </w:r>
    </w:p>
    <w:p>
      <w:pPr>
        <w:pStyle w:val="Style19"/>
        <w:rPr/>
      </w:pPr>
      <w:r>
        <w:rPr>
          <w:rFonts w:cs="Times New Roman" w:ascii="Times New Roman" w:hAnsi="Times New Roman"/>
        </w:rPr>
        <w:t xml:space="preserve">Дарсла тема: </w:t>
      </w:r>
      <w:r>
        <w:rPr>
          <w:rFonts w:cs="Times New Roman" w:ascii="Times New Roman" w:hAnsi="Times New Roman"/>
          <w:b/>
          <w:bCs/>
        </w:rPr>
        <w:t>«</w:t>
      </w:r>
      <w:r>
        <w:rPr>
          <w:rFonts w:cs="Times New Roman" w:ascii="Times New Roman" w:hAnsi="Times New Roman"/>
          <w:b w:val="false"/>
          <w:bCs w:val="false"/>
        </w:rPr>
        <w:t>Дугьби, илдала формаби алкIухIели, илдазир детарути дарсдешуни.»</w:t>
      </w:r>
    </w:p>
    <w:p>
      <w:pPr>
        <w:pStyle w:val="Style19"/>
        <w:rPr/>
      </w:pPr>
      <w:r>
        <w:rPr/>
      </w:r>
    </w:p>
    <w:p>
      <w:pPr>
        <w:pStyle w:val="Style19"/>
        <w:rPr/>
      </w:pPr>
      <w:r>
        <w:rPr/>
        <w:drawing>
          <wp:inline distT="0" distB="0" distL="0" distR="0">
            <wp:extent cx="6565900" cy="4923155"/>
            <wp:effectExtent l="0" t="0" r="0" b="0"/>
            <wp:docPr id="1" name="Рисунок 1" descr="https://avatars.mds.yandex.net/get-pdb/33827/69e9f203-bdb5-406e-b6ef-237e02df9d2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avatars.mds.yandex.net/get-pdb/33827/69e9f203-bdb5-406e-b6ef-237e02df9d2d/s1200?webp=fals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492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19"/>
        <w:jc w:val="center"/>
        <w:rPr/>
      </w:pPr>
      <w:r>
        <w:rPr>
          <w:rFonts w:cs="Times New Roman" w:ascii="Times New Roman" w:hAnsi="Times New Roman"/>
        </w:rPr>
        <w:t>Х</w:t>
      </w:r>
      <w:bookmarkStart w:id="0" w:name="__DdeLink__3_118500518"/>
      <w:r>
        <w:rPr>
          <w:rFonts w:cs="Times New Roman" w:ascii="Times New Roman" w:hAnsi="Times New Roman"/>
        </w:rPr>
        <w:t>I</w:t>
      </w:r>
      <w:bookmarkEnd w:id="0"/>
      <w:r>
        <w:rPr>
          <w:rFonts w:cs="Times New Roman" w:ascii="Times New Roman" w:hAnsi="Times New Roman"/>
        </w:rPr>
        <w:t>ядурбарибси: Арсланбекова РайхIянат Х</w:t>
      </w:r>
      <w:r>
        <w:rPr>
          <w:rFonts w:cs="Times New Roman" w:ascii="Times New Roman" w:hAnsi="Times New Roman"/>
          <w:lang w:val="en-US"/>
        </w:rPr>
        <w:t>I</w:t>
      </w:r>
      <w:r>
        <w:rPr>
          <w:rFonts w:cs="Times New Roman" w:ascii="Times New Roman" w:hAnsi="Times New Roman"/>
        </w:rPr>
        <w:t>ясбулаевна</w:t>
      </w:r>
      <w:r>
        <w:br w:type="page"/>
      </w:r>
    </w:p>
    <w:p>
      <w:pPr>
        <w:pStyle w:val="Style19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>Дарган мез 6 класс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>Дарсла тема: «</w:t>
      </w:r>
      <w:r>
        <w:rPr>
          <w:rFonts w:cs="Times New Roman" w:ascii="Times New Roman" w:hAnsi="Times New Roman"/>
          <w:b w:val="false"/>
          <w:bCs w:val="false"/>
        </w:rPr>
        <w:t>Дугьби, илдала формаби алкIухIели, илдазир детарути дарсдешуни.»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Дарсла мурад: </w:t>
      </w:r>
      <w:r>
        <w:rPr>
          <w:rFonts w:cs="Times New Roman" w:ascii="Times New Roman" w:hAnsi="Times New Roman"/>
          <w:b w:val="false"/>
          <w:bCs w:val="false"/>
        </w:rPr>
        <w:t>Дугьбазир тIамри яргадикIниличибли, кадиркниличибли ва имцIадирниличибли девла каргьнилизиб ва мягIнализиб кабиркуси барсдешличила дурхIнас багьуди бедни.</w:t>
      </w:r>
    </w:p>
    <w:p>
      <w:pPr>
        <w:pStyle w:val="Style19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>Дарсла башри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>I. Хъули хIянчи ахтардибарни ва гьалабла дарс кагахъни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 xml:space="preserve">1. Класслис гьаладирхьути суалти: 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Сегъунти дугьбас учидяхъ дугьби или бикIара?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Секьяйда лукIути (чум журали) учидяхъ дугьби? (дарх, дефисличил)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Сегъунти учидяхъ дугьби дарх лукIа?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Сегъуна ишара леба ил правилолизиб? (Мер-мусала умала гьалабси бутIа Хас падеж биалли, декIарли лукIа.. Жангала къада)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Сегъунти учидяхъ дугьби дефисличил лук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а?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2. Учидяхъ дугьбала диктант белк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ахъни: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Г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ях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гъабза, хъалибарг, Мях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яммадрасул, 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ябдарш, Мях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ячкъала, Г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яякьакьа, Чях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ила къада, к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ик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ел, 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яйван-къача, шала-х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унт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ена, хъали-ц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а, се-биалра, чи-саял, заб-марка, ита-иша.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(Учительли дурх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нази делк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унти дугьби дуч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ахъа, ахтардидиру, хат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а леб биалли, баргьбиру)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II. Сагаси дарс бурни: </w:t>
      </w:r>
      <w:r>
        <w:rPr>
          <w:rFonts w:cs="Times New Roman" w:ascii="Times New Roman" w:hAnsi="Times New Roman"/>
          <w:b/>
          <w:bCs/>
        </w:rPr>
        <w:t>«</w:t>
      </w:r>
      <w:r>
        <w:rPr>
          <w:rFonts w:cs="Times New Roman" w:ascii="Times New Roman" w:hAnsi="Times New Roman"/>
          <w:b w:val="false"/>
          <w:bCs w:val="false"/>
        </w:rPr>
        <w:t>Дугьби, илдала формаби алкIухIели, илдазир детарути дарсдешуни.»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</w:rPr>
        <w:t>С</w:t>
      </w:r>
      <w:r>
        <w:rPr>
          <w:rFonts w:cs="Times New Roman" w:ascii="Times New Roman" w:hAnsi="Times New Roman"/>
          <w:b w:val="false"/>
          <w:bCs w:val="false"/>
        </w:rPr>
        <w:t>агаси темаличи суалти кадатес: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</w:rPr>
        <w:t>а) Девла аслу или селис бик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>ара? (Ахир убасибх</w:t>
      </w:r>
      <w:r>
        <w:rPr>
          <w:rFonts w:cs="Times New Roman" w:ascii="Times New Roman" w:hAnsi="Times New Roman"/>
          <w:b w:val="false"/>
          <w:bCs w:val="false"/>
        </w:rPr>
        <w:t>I</w:t>
      </w:r>
      <w:r>
        <w:rPr>
          <w:rFonts w:cs="Times New Roman" w:ascii="Times New Roman" w:hAnsi="Times New Roman"/>
          <w:b w:val="false"/>
          <w:bCs w:val="false"/>
        </w:rPr>
        <w:t xml:space="preserve">ели, </w:t>
      </w:r>
      <w:r>
        <w:rPr>
          <w:rFonts w:cs="Times New Roman" w:ascii="Times New Roman" w:hAnsi="Times New Roman"/>
          <w:b w:val="false"/>
          <w:bCs w:val="false"/>
          <w:u w:val="none"/>
        </w:rPr>
        <w:t>г</w:t>
      </w:r>
      <w:r>
        <w:rPr>
          <w:rFonts w:cs="Times New Roman" w:ascii="Times New Roman" w:hAnsi="Times New Roman"/>
          <w:b w:val="false"/>
          <w:bCs w:val="false"/>
          <w:u w:val="none"/>
        </w:rPr>
        <w:t>I</w:t>
      </w:r>
      <w:r>
        <w:rPr>
          <w:rFonts w:cs="Times New Roman" w:ascii="Times New Roman" w:hAnsi="Times New Roman"/>
          <w:b w:val="false"/>
          <w:bCs w:val="false"/>
          <w:u w:val="none"/>
        </w:rPr>
        <w:t>елаб калунси девла бут</w:t>
      </w:r>
      <w:r>
        <w:rPr>
          <w:rFonts w:cs="Times New Roman" w:ascii="Times New Roman" w:hAnsi="Times New Roman"/>
          <w:b w:val="false"/>
          <w:bCs w:val="false"/>
          <w:u w:val="none"/>
        </w:rPr>
        <w:t>I</w:t>
      </w:r>
      <w:r>
        <w:rPr>
          <w:rFonts w:cs="Times New Roman" w:ascii="Times New Roman" w:hAnsi="Times New Roman"/>
          <w:b w:val="false"/>
          <w:bCs w:val="false"/>
          <w:u w:val="none"/>
        </w:rPr>
        <w:t>алис аслу бик</w:t>
      </w:r>
      <w:r>
        <w:rPr>
          <w:rFonts w:cs="Times New Roman" w:ascii="Times New Roman" w:hAnsi="Times New Roman"/>
          <w:b w:val="false"/>
          <w:bCs w:val="false"/>
          <w:u w:val="none"/>
        </w:rPr>
        <w:t>I</w:t>
      </w:r>
      <w:r>
        <w:rPr>
          <w:rFonts w:cs="Times New Roman" w:ascii="Times New Roman" w:hAnsi="Times New Roman"/>
          <w:b w:val="false"/>
          <w:bCs w:val="false"/>
          <w:u w:val="none"/>
        </w:rPr>
        <w:t>ар)</w:t>
      </w:r>
    </w:p>
    <w:p>
      <w:pPr>
        <w:pStyle w:val="Style19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  <w:u w:val="none"/>
        </w:rPr>
        <w:t>б) Аслуби сегъунти дирара? (Аслуби дирар дарибтира, х</w:t>
      </w:r>
      <w:r>
        <w:rPr>
          <w:rFonts w:cs="Times New Roman" w:ascii="Times New Roman" w:hAnsi="Times New Roman"/>
          <w:b w:val="false"/>
          <w:bCs w:val="false"/>
          <w:u w:val="none"/>
        </w:rPr>
        <w:t>I</w:t>
      </w:r>
      <w:r>
        <w:rPr>
          <w:rFonts w:cs="Times New Roman" w:ascii="Times New Roman" w:hAnsi="Times New Roman"/>
          <w:b w:val="false"/>
          <w:bCs w:val="false"/>
          <w:u w:val="none"/>
        </w:rPr>
        <w:t>едарибтира: буцес — ахъбуцес, ахъбуцни)</w:t>
      </w:r>
    </w:p>
    <w:p>
      <w:pPr>
        <w:pStyle w:val="Style19"/>
        <w:jc w:val="lef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(Учительли сагаси темаличила доскаличиб таблица биру)</w:t>
      </w:r>
    </w:p>
    <w:tbl>
      <w:tblPr>
        <w:tblW w:w="10310" w:type="dxa"/>
        <w:jc w:val="left"/>
        <w:tblInd w:w="-284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3680"/>
        <w:gridCol w:w="3400"/>
        <w:gridCol w:w="3230"/>
      </w:tblGrid>
      <w:tr>
        <w:trPr/>
        <w:tc>
          <w:tcPr>
            <w:tcW w:w="3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rFonts w:ascii="Times new Roma" w:hAnsi="Times new Roma"/>
                <w:sz w:val="26"/>
                <w:szCs w:val="26"/>
              </w:rPr>
            </w:pPr>
            <w:r>
              <w:rPr>
                <w:rFonts w:ascii="Times new Roma" w:hAnsi="Times new Roma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Т</w:t>
            </w:r>
            <w:r>
              <w:rPr>
                <w:rFonts w:cs="Times New Roman" w:ascii="Times new Roma" w:hAnsi="Times new Roma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Iамри яргадикIни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Т</w:t>
            </w:r>
            <w:r>
              <w:rPr>
                <w:rFonts w:cs="Times New Roman" w:ascii="Times new Roma" w:hAnsi="Times new Roma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Iамри кадиркни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Т</w:t>
            </w:r>
            <w:r>
              <w:rPr>
                <w:rFonts w:cs="Times New Roman" w:ascii="Times new Roma" w:hAnsi="Times new Roma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>Iамри имцIадирни</w:t>
            </w:r>
          </w:p>
        </w:tc>
      </w:tr>
      <w:tr>
        <w:trPr>
          <w:trHeight w:val="555" w:hRule="atLeast"/>
        </w:trPr>
        <w:tc>
          <w:tcPr>
            <w:tcW w:w="36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Барес — бирес (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а -и</w:t>
            </w:r>
            <w:r>
              <w:rPr>
                <w:rFonts w:ascii="Times New Roman" w:hAnsi="Times New Roman"/>
                <w:sz w:val="36"/>
                <w:szCs w:val="36"/>
              </w:rPr>
              <w:t>)</w:t>
            </w:r>
          </w:p>
          <w:p>
            <w:pPr>
              <w:pStyle w:val="Style21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бац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I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ес — биц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I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ес (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a - и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)</w:t>
            </w:r>
          </w:p>
          <w:p>
            <w:pPr>
              <w:pStyle w:val="Style21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арцес — урцес (</w:t>
            </w: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а - у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36"/>
                <w:szCs w:val="36"/>
              </w:rPr>
              <w:t>)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1"/>
              <w:jc w:val="left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Биршес — иршес (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б</w:t>
            </w:r>
            <w:r>
              <w:rPr>
                <w:rFonts w:ascii="Times New Roman" w:hAnsi="Times New Roman"/>
                <w:sz w:val="36"/>
                <w:szCs w:val="36"/>
              </w:rPr>
              <w:t>)</w:t>
            </w:r>
          </w:p>
          <w:p>
            <w:pPr>
              <w:pStyle w:val="Style21"/>
              <w:jc w:val="left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бихъес — ихъес (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б</w:t>
            </w:r>
            <w:r>
              <w:rPr>
                <w:rFonts w:ascii="Times New Roman" w:hAnsi="Times New Roman"/>
                <w:sz w:val="36"/>
                <w:szCs w:val="36"/>
              </w:rPr>
              <w:t>)</w:t>
            </w:r>
          </w:p>
        </w:tc>
        <w:tc>
          <w:tcPr>
            <w:tcW w:w="3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1"/>
              <w:jc w:val="left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Буцес — бурцес (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р</w:t>
            </w:r>
            <w:r>
              <w:rPr>
                <w:rFonts w:ascii="Times New Roman" w:hAnsi="Times New Roman"/>
                <w:sz w:val="36"/>
                <w:szCs w:val="36"/>
              </w:rPr>
              <w:t>)</w:t>
            </w:r>
          </w:p>
          <w:p>
            <w:pPr>
              <w:pStyle w:val="Style21"/>
              <w:jc w:val="left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батес — балтес (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л</w:t>
            </w:r>
            <w:r>
              <w:rPr>
                <w:rFonts w:ascii="Times New Roman" w:hAnsi="Times New Roman"/>
                <w:sz w:val="36"/>
                <w:szCs w:val="36"/>
              </w:rPr>
              <w:t>)</w:t>
            </w:r>
          </w:p>
          <w:p>
            <w:pPr>
              <w:pStyle w:val="Style21"/>
              <w:jc w:val="left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бахес — балхес (</w:t>
            </w: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л</w:t>
            </w:r>
            <w:r>
              <w:rPr>
                <w:rFonts w:ascii="Times New Roman" w:hAnsi="Times New Roman"/>
                <w:sz w:val="36"/>
                <w:szCs w:val="36"/>
              </w:rPr>
              <w:t>)</w:t>
            </w:r>
          </w:p>
        </w:tc>
      </w:tr>
    </w:tbl>
    <w:p>
      <w:pPr>
        <w:pStyle w:val="Style19"/>
        <w:jc w:val="left"/>
        <w:rPr>
          <w:rFonts w:cs="Times New Roman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sz w:val="36"/>
          <w:szCs w:val="36"/>
        </w:rPr>
        <w:t>Ишди мисалти хI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 xml:space="preserve">ердарили, илдигъунти чузира пикридарахъили, мягIнализиб сегъуна барсдеш кабиркулил дурхIнази иргъахъу. ДурхIни ишгъуна пикриличи лебку: дугьбазир тIамри яргадикIниличибли, кадиркниличибли ва имцIадирниличибли ца журала дев итил журала девличи шурбулхъни, масала, гьачам кабикибси баркьуди чуйнара — сера кабиркусили бетарахъни: ГIяли нушачи вакIиб — ит нушачи мурталра вашар. </w:t>
      </w:r>
    </w:p>
    <w:p>
      <w:pPr>
        <w:pStyle w:val="Style19"/>
        <w:jc w:val="left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6"/>
          <w:szCs w:val="36"/>
        </w:rPr>
        <w:t>III. Сагаси дарс кагахъни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 xml:space="preserve">1. Теориличил тянишбарни - </w:t>
      </w:r>
      <w:r>
        <w:rPr>
          <w:rFonts w:cs="Times New Roman" w:ascii="Ubuntu" w:hAnsi="Ubuntu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§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14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2. ХIянчи 63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 xml:space="preserve">вакIес — вашес, барес — бирес, бухес — бихес, хъали — хъули, мучари — мучури, дягI — дугIби, набадари — набадури, бакес — бикес, вянкь — винкь, бехIцIари — бехIцIури, янцIари — янцIурби, пIянкь — пIинкь, левгIев, лергIер, лебгIеб 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(ДелкIи тамандиухIели, яргали дурхIнази дучIахъу ва сен илкьяйда делкIунтил баянбирахъу. Къиянти масъултачи пикри бяхIчииу. Масала: набадари — набадури - тIама барсбиъниличибли дахълихъ бетарни, вакIес — вашес - глаголла жура - таманси, таманахIенси; вянкь — винкь - девла мягIналазиб барсдеш)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3. ХIянчи 64</w:t>
      </w:r>
    </w:p>
    <w:p>
      <w:pPr>
        <w:pStyle w:val="Style19"/>
        <w:jc w:val="left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6"/>
          <w:szCs w:val="36"/>
        </w:rPr>
        <w:t>IV. Обобщение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Дугьби алкIухIели, илдала формаби алкIухIели, илдазир сегъунти дарсдешуни алкIули? (ТIамри яргадикIни, кадиркни, имцIадирни)</w:t>
      </w:r>
    </w:p>
    <w:p>
      <w:pPr>
        <w:pStyle w:val="Style19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ТIамри яргадикIниличибли, кадиркниличибли ва имцIадирниличибли девла каргьнилизиб ва мягIнализиб сегъуна басрдеш кабиркули?</w:t>
      </w:r>
    </w:p>
    <w:p>
      <w:pPr>
        <w:pStyle w:val="Style19"/>
        <w:jc w:val="left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36"/>
          <w:szCs w:val="36"/>
        </w:rPr>
        <w:t>V. Хъули хIянчи</w:t>
      </w:r>
    </w:p>
    <w:p>
      <w:pPr>
        <w:pStyle w:val="Style19"/>
        <w:spacing w:before="60" w:after="120"/>
        <w:jc w:val="left"/>
        <w:rPr>
          <w:rFonts w:ascii="Times New Roman" w:hAnsi="Times New Roman"/>
          <w:b w:val="false"/>
          <w:b w:val="false"/>
          <w:bCs w:val="false"/>
          <w:sz w:val="36"/>
          <w:szCs w:val="36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 xml:space="preserve">БелчIес </w:t>
      </w:r>
      <w:r>
        <w:rPr>
          <w:rFonts w:cs="Times New Roman" w:ascii="Ubuntu" w:hAnsi="Ubuntu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§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36"/>
          <w:szCs w:val="36"/>
        </w:rPr>
        <w:t>14, хIянчи 66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Times New Roman">
    <w:charset w:val="01"/>
    <w:family w:val="roman"/>
    <w:pitch w:val="variable"/>
  </w:font>
  <w:font w:name="Times new Roma">
    <w:charset w:val="01"/>
    <w:family w:val="auto"/>
    <w:pitch w:val="default"/>
  </w:font>
  <w:font w:name="Times New Roman">
    <w:charset w:val="01"/>
    <w:family w:val="roman"/>
    <w:pitch w:val="default"/>
  </w:font>
  <w:font w:name="Ubuntu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5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Subtitle"/>
    <w:basedOn w:val="Normal"/>
    <w:qFormat/>
    <w:pPr>
      <w:spacing w:before="60" w:after="120"/>
      <w:jc w:val="center"/>
    </w:pPr>
    <w:rPr>
      <w:sz w:val="36"/>
      <w:szCs w:val="36"/>
    </w:rPr>
  </w:style>
  <w:style w:type="paragraph" w:styleId="Style20">
    <w:name w:val="Title"/>
    <w:basedOn w:val="Normal"/>
    <w:qFormat/>
    <w:pPr>
      <w:jc w:val="center"/>
    </w:pPr>
    <w:rPr>
      <w:b/>
      <w:bCs/>
      <w:sz w:val="56"/>
      <w:szCs w:val="5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DejaVu Sans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</TotalTime>
  <Application>LibreOffice/6.0.7.3$Linux_X86_64 LibreOffice_project/00m0$Build-3</Application>
  <Pages>4</Pages>
  <Words>377</Words>
  <Characters>2669</Characters>
  <CharactersWithSpaces>3029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2019-08-03T14:04:12Z</dcterms:created>
  <dc:creator/>
  <dc:description/>
  <dc:language>ru-RU</dc:language>
  <cp:lastModifiedBy/>
  <dcterms:modified xsi:type="dcterms:W3CDTF">2019-08-03T15:03:17Z</dcterms:modified>
  <cp:revision>10</cp:revision>
  <dc:subject/>
  <dc:title/>
</cp:coreProperties>
</file>